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E9" w:rsidRDefault="008E72E9" w:rsidP="008E72E9">
      <w:pPr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Учебное пособие по </w:t>
      </w:r>
      <w:r>
        <w:rPr>
          <w:rFonts w:ascii="Arial" w:hAnsi="Arial" w:cs="Arial"/>
          <w:b/>
          <w:bCs/>
          <w:color w:val="222222"/>
          <w:sz w:val="24"/>
          <w:szCs w:val="24"/>
        </w:rPr>
        <w:t>терминологии</w:t>
      </w:r>
      <w:r>
        <w:rPr>
          <w:rFonts w:ascii="Arial" w:hAnsi="Arial" w:cs="Arial"/>
          <w:b/>
          <w:color w:val="222222"/>
          <w:sz w:val="24"/>
          <w:szCs w:val="24"/>
        </w:rPr>
        <w:t xml:space="preserve"> классическо</w:t>
      </w:r>
      <w:r>
        <w:rPr>
          <w:rFonts w:ascii="Arial" w:hAnsi="Arial" w:cs="Arial"/>
          <w:b/>
          <w:bCs/>
          <w:color w:val="222222"/>
          <w:sz w:val="24"/>
          <w:szCs w:val="24"/>
        </w:rPr>
        <w:t>го танца</w:t>
      </w:r>
      <w:r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для учащихся </w:t>
      </w:r>
      <w:r>
        <w:rPr>
          <w:rFonts w:ascii="Arial" w:hAnsi="Arial" w:cs="Arial"/>
          <w:b/>
          <w:color w:val="222222"/>
          <w:sz w:val="24"/>
          <w:szCs w:val="24"/>
        </w:rPr>
        <w:t>2-го уровня обучения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в школе – студии эстрадного танца «</w:t>
      </w:r>
      <w:proofErr w:type="spellStart"/>
      <w:r>
        <w:rPr>
          <w:rFonts w:ascii="Arial" w:hAnsi="Arial" w:cs="Arial"/>
          <w:b/>
          <w:bCs/>
          <w:color w:val="222222"/>
          <w:sz w:val="24"/>
          <w:szCs w:val="24"/>
        </w:rPr>
        <w:t>Саманта</w:t>
      </w:r>
      <w:proofErr w:type="spellEnd"/>
      <w:r>
        <w:rPr>
          <w:rFonts w:ascii="Arial" w:hAnsi="Arial" w:cs="Arial"/>
          <w:b/>
          <w:bCs/>
          <w:color w:val="222222"/>
          <w:sz w:val="24"/>
          <w:szCs w:val="24"/>
        </w:rPr>
        <w:t>»</w:t>
      </w:r>
    </w:p>
    <w:p w:rsidR="008E72E9" w:rsidRDefault="008E72E9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battment</w:t>
      </w:r>
      <w:proofErr w:type="spellEnd"/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fondu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фондю)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тающее движение</w:t>
      </w:r>
    </w:p>
    <w:p w:rsidR="008E72E9" w:rsidRDefault="008E72E9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2. "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pas</w:t>
      </w:r>
      <w:r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echappe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эшаппе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>
        <w:rPr>
          <w:rFonts w:ascii="Arial" w:hAnsi="Arial" w:cs="Arial"/>
          <w:color w:val="373A3C"/>
          <w:sz w:val="21"/>
          <w:szCs w:val="21"/>
          <w:shd w:val="clear" w:color="auto" w:fill="EEEEEE"/>
        </w:rPr>
        <w:t>прыжок с переменой позиции из пятой во вторую</w:t>
      </w:r>
    </w:p>
    <w:p w:rsidR="008E72E9" w:rsidRDefault="008E72E9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3. "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en</w:t>
      </w:r>
      <w:proofErr w:type="spellEnd"/>
      <w:r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dedans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(ан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дедан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>
        <w:rPr>
          <w:rFonts w:ascii="Arial" w:hAnsi="Arial" w:cs="Arial"/>
          <w:color w:val="373A3C"/>
          <w:sz w:val="21"/>
          <w:szCs w:val="21"/>
          <w:shd w:val="clear" w:color="auto" w:fill="EEEEEE"/>
        </w:rPr>
        <w:t>внутрь </w:t>
      </w:r>
    </w:p>
    <w:p w:rsidR="008E72E9" w:rsidRDefault="008E72E9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4. "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exercice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(экзерсис) – </w:t>
      </w:r>
      <w:r>
        <w:rPr>
          <w:rFonts w:ascii="Arial" w:hAnsi="Arial" w:cs="Arial"/>
          <w:color w:val="373A3C"/>
          <w:sz w:val="21"/>
          <w:szCs w:val="21"/>
          <w:shd w:val="clear" w:color="auto" w:fill="EEEEEE"/>
        </w:rPr>
        <w:t>упражнение у станка и на середине зала</w:t>
      </w:r>
    </w:p>
    <w:p w:rsidR="008E72E9" w:rsidRDefault="008E72E9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5. "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en</w:t>
      </w:r>
      <w:proofErr w:type="spellEnd"/>
      <w:r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dehors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(ан 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деор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>
        <w:rPr>
          <w:rFonts w:ascii="Arial" w:hAnsi="Arial" w:cs="Arial"/>
          <w:color w:val="373A3C"/>
          <w:sz w:val="21"/>
          <w:szCs w:val="21"/>
          <w:shd w:val="clear" w:color="auto" w:fill="EEEEEE"/>
        </w:rPr>
        <w:t>наружу</w:t>
      </w:r>
    </w:p>
    <w:p w:rsidR="008E72E9" w:rsidRDefault="008E72E9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6. "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grand</w:t>
      </w:r>
      <w:r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plie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(гран плие) – </w:t>
      </w:r>
      <w:r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полное приседание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7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rond</w:t>
      </w:r>
      <w:proofErr w:type="spellEnd"/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jambe</w:t>
      </w:r>
      <w:proofErr w:type="spellEnd"/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par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terre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рон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де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жам</w:t>
      </w:r>
      <w:r w:rsidR="00296532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б</w:t>
      </w:r>
      <w:bookmarkStart w:id="0" w:name="_GoBack"/>
      <w:bookmarkEnd w:id="0"/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партер)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круг ногой по полу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8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demi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plie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деми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плие)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полуприседание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9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tendu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тандю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движение натянутой ноги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10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releve</w:t>
      </w:r>
      <w:proofErr w:type="spellEnd"/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lent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" (батман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релеве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лянт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медленное поднимание ноги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11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developpe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девлоппе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медленное разгибание колена рабочей ноги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12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port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bras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(пор де бра)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движение рук в основных позициях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13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coup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de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pied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(ку де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пье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 xml:space="preserve">положение стопы рабочей ноги на щиколотке опорной ноги 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14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battment</w:t>
      </w:r>
      <w:proofErr w:type="spellEnd"/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tandu</w:t>
      </w:r>
      <w:proofErr w:type="spellEnd"/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jete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тандю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жете)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бросок натянутой ноги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15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temps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leve</w:t>
      </w:r>
      <w:proofErr w:type="spellEnd"/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saute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(темп леве соте)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прыжок с места</w:t>
      </w:r>
    </w:p>
    <w:p w:rsidR="008E72E9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16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epaulement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эпольман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положение тела, определяемое поворотом плеча</w:t>
      </w:r>
    </w:p>
    <w:p w:rsidR="008E72E9" w:rsidRDefault="00473058" w:rsidP="008E72E9">
      <w:pPr>
        <w:rPr>
          <w:rFonts w:ascii="Arial" w:hAnsi="Arial" w:cs="Arial"/>
          <w:color w:val="373A3C"/>
          <w:sz w:val="21"/>
          <w:szCs w:val="21"/>
          <w:shd w:val="clear" w:color="auto" w:fill="EEEEEE"/>
        </w:rPr>
      </w:pPr>
      <w:r w:rsidRPr="00473058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17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. "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grand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battement</w:t>
      </w:r>
      <w:r w:rsidR="008E72E9" w:rsidRP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  <w:lang w:val="en-US"/>
        </w:rPr>
        <w:t>jete</w:t>
      </w:r>
      <w:proofErr w:type="spellEnd"/>
      <w:r w:rsidR="008E72E9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(гран батман жете) – </w:t>
      </w:r>
      <w:r w:rsidR="008E72E9">
        <w:rPr>
          <w:rFonts w:ascii="Arial" w:hAnsi="Arial" w:cs="Arial"/>
          <w:color w:val="373A3C"/>
          <w:sz w:val="21"/>
          <w:szCs w:val="21"/>
          <w:shd w:val="clear" w:color="auto" w:fill="EEEEEE"/>
        </w:rPr>
        <w:t>большой бросок ноги на воздух</w:t>
      </w:r>
    </w:p>
    <w:p w:rsidR="00473058" w:rsidRPr="00475B4C" w:rsidRDefault="00475B4C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>18.</w:t>
      </w:r>
      <w:r w:rsidR="00473058" w:rsidRPr="00473058"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 xml:space="preserve"> </w:t>
      </w:r>
      <w:r w:rsidR="00473058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</w:t>
      </w:r>
      <w:proofErr w:type="spellStart"/>
      <w:r w:rsidR="00473058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pique</w:t>
      </w:r>
      <w:proofErr w:type="spellEnd"/>
      <w:r w:rsidR="00473058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(пике)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–</w:t>
      </w:r>
      <w:r w:rsidR="00473058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r w:rsidR="00473058">
        <w:rPr>
          <w:rFonts w:ascii="Arial" w:hAnsi="Arial" w:cs="Arial"/>
          <w:color w:val="373A3C"/>
          <w:sz w:val="21"/>
          <w:szCs w:val="21"/>
          <w:shd w:val="clear" w:color="auto" w:fill="EEEEEE"/>
        </w:rPr>
        <w:t>колющее движение</w:t>
      </w:r>
    </w:p>
    <w:p w:rsidR="00473058" w:rsidRDefault="00473058" w:rsidP="008E72E9">
      <w:pPr>
        <w:rPr>
          <w:rFonts w:ascii="Arial" w:hAnsi="Arial" w:cs="Arial"/>
          <w:color w:val="373A3C"/>
          <w:sz w:val="21"/>
          <w:szCs w:val="21"/>
          <w:shd w:val="clear" w:color="auto" w:fill="EEEEEE"/>
        </w:rPr>
      </w:pPr>
      <w:r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 xml:space="preserve">19. </w:t>
      </w:r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releve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 (</w:t>
      </w:r>
      <w:proofErr w:type="spellStart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релеве</w:t>
      </w:r>
      <w:proofErr w:type="spellEnd"/>
      <w: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>
        <w:rPr>
          <w:rFonts w:ascii="Arial" w:hAnsi="Arial" w:cs="Arial"/>
          <w:color w:val="373A3C"/>
          <w:sz w:val="21"/>
          <w:szCs w:val="21"/>
          <w:shd w:val="clear" w:color="auto" w:fill="EEEEEE"/>
        </w:rPr>
        <w:t>поднимание</w:t>
      </w:r>
    </w:p>
    <w:p w:rsidR="00473058" w:rsidRPr="00475B4C" w:rsidRDefault="00473058" w:rsidP="008E72E9">
      <w:pPr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</w:pPr>
      <w:r w:rsidRPr="00473058"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>20</w:t>
      </w:r>
      <w:r w:rsidR="00475B4C"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>.</w:t>
      </w:r>
      <w:r>
        <w:rPr>
          <w:rFonts w:ascii="Arial" w:hAnsi="Arial" w:cs="Arial"/>
          <w:b/>
          <w:color w:val="373A3C"/>
          <w:sz w:val="21"/>
          <w:szCs w:val="21"/>
          <w:shd w:val="clear" w:color="auto" w:fill="EEEEEE"/>
        </w:rPr>
        <w:t xml:space="preserve"> </w:t>
      </w:r>
      <w:r w:rsidR="00475B4C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"</w:t>
      </w:r>
      <w:proofErr w:type="spellStart"/>
      <w:r w:rsidR="00475B4C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battment</w:t>
      </w:r>
      <w:proofErr w:type="spellEnd"/>
      <w:r w:rsidR="00475B4C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 </w:t>
      </w:r>
      <w:proofErr w:type="spellStart"/>
      <w:r w:rsidR="00475B4C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frappe</w:t>
      </w:r>
      <w:proofErr w:type="spellEnd"/>
      <w:r w:rsidR="00475B4C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" (батман </w:t>
      </w:r>
      <w:proofErr w:type="spellStart"/>
      <w:r w:rsidR="00475B4C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>фраппе</w:t>
      </w:r>
      <w:proofErr w:type="spellEnd"/>
      <w:r w:rsidR="00475B4C">
        <w:rPr>
          <w:rFonts w:ascii="Arial" w:hAnsi="Arial" w:cs="Arial"/>
          <w:b/>
          <w:bCs/>
          <w:color w:val="373A3C"/>
          <w:sz w:val="21"/>
          <w:szCs w:val="21"/>
          <w:shd w:val="clear" w:color="auto" w:fill="FFFFFF"/>
        </w:rPr>
        <w:t xml:space="preserve">) – </w:t>
      </w:r>
      <w:r w:rsidR="00475B4C">
        <w:rPr>
          <w:rFonts w:ascii="Arial" w:hAnsi="Arial" w:cs="Arial"/>
          <w:color w:val="373A3C"/>
          <w:sz w:val="21"/>
          <w:szCs w:val="21"/>
          <w:shd w:val="clear" w:color="auto" w:fill="EEEEEE"/>
          <w:lang w:val="en-US"/>
        </w:rPr>
        <w:t>p</w:t>
      </w:r>
      <w:proofErr w:type="spellStart"/>
      <w:r w:rsidR="00475B4C">
        <w:rPr>
          <w:rFonts w:ascii="Arial" w:hAnsi="Arial" w:cs="Arial"/>
          <w:color w:val="373A3C"/>
          <w:sz w:val="21"/>
          <w:szCs w:val="21"/>
          <w:shd w:val="clear" w:color="auto" w:fill="EEEEEE"/>
        </w:rPr>
        <w:t>езкое</w:t>
      </w:r>
      <w:proofErr w:type="spellEnd"/>
      <w:r w:rsidR="00475B4C">
        <w:rPr>
          <w:rFonts w:ascii="Arial" w:hAnsi="Arial" w:cs="Arial"/>
          <w:color w:val="373A3C"/>
          <w:sz w:val="21"/>
          <w:szCs w:val="21"/>
          <w:shd w:val="clear" w:color="auto" w:fill="EEEEEE"/>
        </w:rPr>
        <w:t xml:space="preserve"> ударное движение</w:t>
      </w:r>
    </w:p>
    <w:p w:rsidR="008E72E9" w:rsidRDefault="008E72E9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6134B1" w:rsidRDefault="006134B1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6134B1" w:rsidRDefault="006134B1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6134B1" w:rsidRDefault="006134B1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6134B1" w:rsidRDefault="006134B1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6134B1" w:rsidRDefault="006134B1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6134B1" w:rsidRDefault="006134B1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6134B1" w:rsidRDefault="006134B1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6134B1" w:rsidRDefault="006134B1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6134B1" w:rsidRDefault="006134B1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</w:p>
    <w:p w:rsidR="008E72E9" w:rsidRDefault="008E72E9" w:rsidP="008E72E9">
      <w:pPr>
        <w:jc w:val="right"/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>Составитель</w:t>
      </w:r>
      <w:r w:rsidRPr="00473058"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>Потуданская</w:t>
      </w:r>
      <w:proofErr w:type="spellEnd"/>
      <w:r>
        <w:rPr>
          <w:rFonts w:ascii="Arial" w:hAnsi="Arial" w:cs="Arial"/>
          <w:b/>
          <w:bCs/>
          <w:color w:val="373A3C"/>
          <w:sz w:val="24"/>
          <w:szCs w:val="24"/>
          <w:shd w:val="clear" w:color="auto" w:fill="FFFFFF"/>
        </w:rPr>
        <w:t xml:space="preserve"> О.В.</w:t>
      </w:r>
    </w:p>
    <w:p w:rsidR="0071728C" w:rsidRDefault="0071728C"/>
    <w:sectPr w:rsidR="007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F1"/>
    <w:rsid w:val="00296532"/>
    <w:rsid w:val="00473058"/>
    <w:rsid w:val="00475B4C"/>
    <w:rsid w:val="006134B1"/>
    <w:rsid w:val="0071728C"/>
    <w:rsid w:val="008439C1"/>
    <w:rsid w:val="008E72E9"/>
    <w:rsid w:val="00B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4F62"/>
  <w15:chartTrackingRefBased/>
  <w15:docId w15:val="{1B26EE92-B14C-4DE2-B962-501D47A3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2E9"/>
  </w:style>
  <w:style w:type="paragraph" w:styleId="a3">
    <w:name w:val="Balloon Text"/>
    <w:basedOn w:val="a"/>
    <w:link w:val="a4"/>
    <w:uiPriority w:val="99"/>
    <w:semiHidden/>
    <w:unhideWhenUsed/>
    <w:rsid w:val="0029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СевКлиник</dc:creator>
  <cp:keywords/>
  <dc:description/>
  <cp:lastModifiedBy>СевКлиник</cp:lastModifiedBy>
  <cp:revision>7</cp:revision>
  <cp:lastPrinted>2016-12-06T07:01:00Z</cp:lastPrinted>
  <dcterms:created xsi:type="dcterms:W3CDTF">2016-12-05T12:51:00Z</dcterms:created>
  <dcterms:modified xsi:type="dcterms:W3CDTF">2016-12-06T07:02:00Z</dcterms:modified>
</cp:coreProperties>
</file>